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34" w:rsidRDefault="00703B34" w:rsidP="00703B34">
      <w:pPr>
        <w:spacing w:after="0" w:line="240" w:lineRule="auto"/>
        <w:jc w:val="center"/>
        <w:rPr>
          <w:rFonts w:ascii="Times New Roman" w:eastAsia="Times New Roman" w:hAnsi="Times New Roman" w:cs="Times New Roman"/>
          <w:sz w:val="24"/>
          <w:szCs w:val="24"/>
          <w:lang w:eastAsia="el-GR"/>
        </w:rPr>
      </w:pPr>
      <w:bookmarkStart w:id="0" w:name="_GoBack"/>
      <w:bookmarkEnd w:id="0"/>
      <w:r>
        <w:rPr>
          <w:rFonts w:ascii="Times New Roman" w:eastAsia="Times New Roman" w:hAnsi="Times New Roman" w:cs="Times New Roman"/>
          <w:noProof/>
          <w:sz w:val="24"/>
          <w:szCs w:val="24"/>
          <w:lang w:eastAsia="el-GR"/>
        </w:rPr>
        <w:drawing>
          <wp:inline distT="0" distB="0" distL="0" distR="0">
            <wp:extent cx="1465021" cy="1844675"/>
            <wp:effectExtent l="0" t="0" r="190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ina3_final.png"/>
                    <pic:cNvPicPr/>
                  </pic:nvPicPr>
                  <pic:blipFill>
                    <a:blip r:embed="rId5">
                      <a:extLst>
                        <a:ext uri="{28A0092B-C50C-407E-A947-70E740481C1C}">
                          <a14:useLocalDpi xmlns:a14="http://schemas.microsoft.com/office/drawing/2010/main" val="0"/>
                        </a:ext>
                      </a:extLst>
                    </a:blip>
                    <a:stretch>
                      <a:fillRect/>
                    </a:stretch>
                  </pic:blipFill>
                  <pic:spPr>
                    <a:xfrm>
                      <a:off x="0" y="0"/>
                      <a:ext cx="1478427" cy="1861555"/>
                    </a:xfrm>
                    <a:prstGeom prst="rect">
                      <a:avLst/>
                    </a:prstGeom>
                  </pic:spPr>
                </pic:pic>
              </a:graphicData>
            </a:graphic>
          </wp:inline>
        </w:drawing>
      </w:r>
    </w:p>
    <w:p w:rsidR="00703B34" w:rsidRDefault="00703B34" w:rsidP="00703B34">
      <w:pPr>
        <w:spacing w:after="0" w:line="240" w:lineRule="auto"/>
        <w:jc w:val="center"/>
        <w:rPr>
          <w:rFonts w:ascii="Times New Roman" w:eastAsia="Times New Roman" w:hAnsi="Times New Roman" w:cs="Times New Roman"/>
          <w:sz w:val="24"/>
          <w:szCs w:val="24"/>
          <w:lang w:eastAsia="el-GR"/>
        </w:rPr>
      </w:pPr>
    </w:p>
    <w:p w:rsidR="00FE04BA" w:rsidRDefault="00FE04BA" w:rsidP="00FE04BA">
      <w:pPr>
        <w:spacing w:after="0" w:line="240" w:lineRule="auto"/>
        <w:jc w:val="both"/>
        <w:rPr>
          <w:rFonts w:ascii="Times New Roman" w:eastAsia="Times New Roman" w:hAnsi="Times New Roman" w:cs="Times New Roman"/>
          <w:sz w:val="24"/>
          <w:szCs w:val="24"/>
          <w:lang w:eastAsia="el-GR"/>
        </w:rPr>
      </w:pPr>
      <w:r w:rsidRPr="00FE04BA">
        <w:rPr>
          <w:rFonts w:ascii="Times New Roman" w:eastAsia="Times New Roman" w:hAnsi="Times New Roman" w:cs="Times New Roman"/>
          <w:sz w:val="24"/>
          <w:szCs w:val="24"/>
          <w:lang w:eastAsia="el-GR"/>
        </w:rPr>
        <w:t xml:space="preserve">Η Αθηνά </w:t>
      </w:r>
      <w:proofErr w:type="spellStart"/>
      <w:r>
        <w:rPr>
          <w:rFonts w:ascii="Times New Roman" w:eastAsia="Times New Roman" w:hAnsi="Times New Roman" w:cs="Times New Roman"/>
          <w:sz w:val="24"/>
          <w:szCs w:val="24"/>
          <w:lang w:eastAsia="el-GR"/>
        </w:rPr>
        <w:t>Δελλαπόρτα</w:t>
      </w:r>
      <w:proofErr w:type="spellEnd"/>
      <w:r>
        <w:rPr>
          <w:rFonts w:ascii="Times New Roman" w:eastAsia="Times New Roman" w:hAnsi="Times New Roman" w:cs="Times New Roman"/>
          <w:sz w:val="24"/>
          <w:szCs w:val="24"/>
          <w:lang w:eastAsia="el-GR"/>
        </w:rPr>
        <w:t xml:space="preserve"> είναι </w:t>
      </w:r>
      <w:proofErr w:type="spellStart"/>
      <w:r>
        <w:rPr>
          <w:rFonts w:ascii="Times New Roman" w:eastAsia="Times New Roman" w:hAnsi="Times New Roman" w:cs="Times New Roman"/>
          <w:sz w:val="24"/>
          <w:szCs w:val="24"/>
          <w:lang w:eastAsia="el-GR"/>
        </w:rPr>
        <w:t>Προσωποκεντρική</w:t>
      </w:r>
      <w:proofErr w:type="spellEnd"/>
      <w:r>
        <w:rPr>
          <w:rFonts w:ascii="Times New Roman" w:eastAsia="Times New Roman" w:hAnsi="Times New Roman" w:cs="Times New Roman"/>
          <w:sz w:val="24"/>
          <w:szCs w:val="24"/>
          <w:lang w:eastAsia="el-GR"/>
        </w:rPr>
        <w:t xml:space="preserve"> Ψυχοθεραπεύτρια, Γραμματέας του ΔΣ της Ελληνικής Εταιρείας Ψυχοθεραπείας και Αναπληρώτρια Γενική Διευθύντρια στο Κολλέγιο Ανθρωπιστικών Επιστημών-</w:t>
      </w:r>
      <w:r>
        <w:rPr>
          <w:rFonts w:ascii="Times New Roman" w:eastAsia="Times New Roman" w:hAnsi="Times New Roman" w:cs="Times New Roman"/>
          <w:sz w:val="24"/>
          <w:szCs w:val="24"/>
          <w:lang w:val="en-US" w:eastAsia="el-GR"/>
        </w:rPr>
        <w:t>ICPS</w:t>
      </w:r>
      <w:r w:rsidRPr="00FE04BA">
        <w:rPr>
          <w:rFonts w:ascii="Times New Roman" w:eastAsia="Times New Roman" w:hAnsi="Times New Roman" w:cs="Times New Roman"/>
          <w:sz w:val="24"/>
          <w:szCs w:val="24"/>
          <w:lang w:eastAsia="el-GR"/>
        </w:rPr>
        <w:t xml:space="preserve">. Στο παρελθόν έχει εργαστεί στο </w:t>
      </w:r>
      <w:proofErr w:type="spellStart"/>
      <w:r w:rsidRPr="00FE04BA">
        <w:rPr>
          <w:rFonts w:ascii="Times New Roman" w:eastAsia="Times New Roman" w:hAnsi="Times New Roman" w:cs="Times New Roman"/>
          <w:sz w:val="24"/>
          <w:szCs w:val="24"/>
          <w:lang w:eastAsia="el-GR"/>
        </w:rPr>
        <w:t>Δρομοκαϊτειο</w:t>
      </w:r>
      <w:proofErr w:type="spellEnd"/>
      <w:r w:rsidRPr="00FE04BA">
        <w:rPr>
          <w:rFonts w:ascii="Times New Roman" w:eastAsia="Times New Roman" w:hAnsi="Times New Roman" w:cs="Times New Roman"/>
          <w:sz w:val="24"/>
          <w:szCs w:val="24"/>
          <w:lang w:eastAsia="el-GR"/>
        </w:rPr>
        <w:t xml:space="preserve"> Ψυχιατρικό Νοσοκομείο και σε ιδιωτικές δομές ψυχοκοινωνικής αποκατάστασης. Έχει επαγγελματική εμπειρία στην υλοποίηση Ευρωπαϊκών Προγραμμάτων για την ψυχολογική υποστήριξη ατόμων με αναπηρίες και ατόμων με ψυχικές ασθένειες που διαβούν εκτός ιδρυμάτων. Είναι αναγνωρισμένο στέλεχος Συνοδευτικών Υποστηρικτικών Υπηρεσιών του ΕΚΕΠΙΣ με έμφαση στην ατομική και ομαδική στήριξη, την υποστήριξη και ενημέρωση για ενεργητικές πολιτικές καταπολέμησης της ανεργίας και του κοινωνικού αποκλεισμού, την κατάρτιση Ατομικού Σχεδίου Δράσης και την εκμάθηση τεχνικών ανεύρεσης εργασίας.</w:t>
      </w:r>
    </w:p>
    <w:p w:rsidR="00FE04BA" w:rsidRPr="00FE04BA" w:rsidRDefault="00FE04BA" w:rsidP="00FE04BA">
      <w:pPr>
        <w:spacing w:after="0" w:line="240" w:lineRule="auto"/>
        <w:jc w:val="both"/>
        <w:rPr>
          <w:rFonts w:ascii="Times New Roman" w:eastAsia="Times New Roman" w:hAnsi="Times New Roman" w:cs="Times New Roman"/>
          <w:sz w:val="24"/>
          <w:szCs w:val="24"/>
          <w:lang w:eastAsia="el-GR"/>
        </w:rPr>
      </w:pPr>
      <w:r w:rsidRPr="00FE04BA">
        <w:rPr>
          <w:rFonts w:ascii="Times New Roman" w:eastAsia="Times New Roman" w:hAnsi="Times New Roman" w:cs="Times New Roman"/>
          <w:sz w:val="24"/>
          <w:szCs w:val="24"/>
          <w:lang w:eastAsia="el-GR"/>
        </w:rPr>
        <w:t> </w:t>
      </w:r>
    </w:p>
    <w:p w:rsidR="00FE04BA" w:rsidRDefault="00FE04BA" w:rsidP="00FE04BA">
      <w:pPr>
        <w:spacing w:after="0" w:line="240" w:lineRule="auto"/>
        <w:jc w:val="both"/>
        <w:rPr>
          <w:rFonts w:ascii="Times New Roman" w:eastAsia="Times New Roman" w:hAnsi="Times New Roman" w:cs="Times New Roman"/>
          <w:sz w:val="24"/>
          <w:szCs w:val="24"/>
          <w:lang w:eastAsia="el-GR"/>
        </w:rPr>
      </w:pPr>
      <w:r w:rsidRPr="00FE04BA">
        <w:rPr>
          <w:rFonts w:ascii="Times New Roman" w:eastAsia="Times New Roman" w:hAnsi="Times New Roman" w:cs="Times New Roman"/>
          <w:sz w:val="24"/>
          <w:szCs w:val="24"/>
          <w:lang w:eastAsia="el-GR"/>
        </w:rPr>
        <w:t xml:space="preserve">Από το 2012 ασχολείται με την προσωπική ανάπτυξη των εκπαιδευόμενων στο </w:t>
      </w:r>
      <w:proofErr w:type="spellStart"/>
      <w:r w:rsidRPr="00FE04BA">
        <w:rPr>
          <w:rFonts w:ascii="Times New Roman" w:eastAsia="Times New Roman" w:hAnsi="Times New Roman" w:cs="Times New Roman"/>
          <w:sz w:val="24"/>
          <w:szCs w:val="24"/>
          <w:lang w:eastAsia="el-GR"/>
        </w:rPr>
        <w:t>Coaching</w:t>
      </w:r>
      <w:proofErr w:type="spellEnd"/>
      <w:r w:rsidRPr="00FE04BA">
        <w:rPr>
          <w:rFonts w:ascii="Times New Roman" w:eastAsia="Times New Roman" w:hAnsi="Times New Roman" w:cs="Times New Roman"/>
          <w:sz w:val="24"/>
          <w:szCs w:val="24"/>
          <w:lang w:eastAsia="el-GR"/>
        </w:rPr>
        <w:t xml:space="preserve"> ενώ </w:t>
      </w:r>
      <w:r>
        <w:rPr>
          <w:rFonts w:ascii="Times New Roman" w:eastAsia="Times New Roman" w:hAnsi="Times New Roman" w:cs="Times New Roman"/>
          <w:sz w:val="24"/>
          <w:szCs w:val="24"/>
          <w:lang w:eastAsia="el-GR"/>
        </w:rPr>
        <w:t>από</w:t>
      </w:r>
      <w:r w:rsidRPr="00FE04BA">
        <w:rPr>
          <w:rFonts w:ascii="Times New Roman" w:eastAsia="Times New Roman" w:hAnsi="Times New Roman" w:cs="Times New Roman"/>
          <w:sz w:val="24"/>
          <w:szCs w:val="24"/>
          <w:lang w:eastAsia="el-GR"/>
        </w:rPr>
        <w:t xml:space="preserve"> το 2015 </w:t>
      </w:r>
      <w:r>
        <w:rPr>
          <w:rFonts w:ascii="Times New Roman" w:eastAsia="Times New Roman" w:hAnsi="Times New Roman" w:cs="Times New Roman"/>
          <w:sz w:val="24"/>
          <w:szCs w:val="24"/>
          <w:lang w:eastAsia="el-GR"/>
        </w:rPr>
        <w:t xml:space="preserve">είναι εκπαιδεύτρια στο Τμήμα Συμβουλευτικής και Ψυχοθεραπείας του Κολλεγίου Ανθρωπιστικών Επιστημών, εκπαιδεύοντας </w:t>
      </w:r>
      <w:proofErr w:type="spellStart"/>
      <w:r>
        <w:rPr>
          <w:rFonts w:ascii="Times New Roman" w:eastAsia="Times New Roman" w:hAnsi="Times New Roman" w:cs="Times New Roman"/>
          <w:sz w:val="24"/>
          <w:szCs w:val="24"/>
          <w:lang w:eastAsia="el-GR"/>
        </w:rPr>
        <w:t>προσωποκεντρικούς</w:t>
      </w:r>
      <w:proofErr w:type="spellEnd"/>
      <w:r>
        <w:rPr>
          <w:rFonts w:ascii="Times New Roman" w:eastAsia="Times New Roman" w:hAnsi="Times New Roman" w:cs="Times New Roman"/>
          <w:sz w:val="24"/>
          <w:szCs w:val="24"/>
          <w:lang w:eastAsia="el-GR"/>
        </w:rPr>
        <w:t xml:space="preserve"> συμβούλους και ψυχοθεραπευτές. </w:t>
      </w:r>
    </w:p>
    <w:p w:rsidR="00FE04BA" w:rsidRPr="00FE04BA" w:rsidRDefault="00FE04BA" w:rsidP="00FE04BA">
      <w:pPr>
        <w:spacing w:after="0" w:line="240" w:lineRule="auto"/>
        <w:jc w:val="both"/>
        <w:rPr>
          <w:rFonts w:ascii="Times New Roman" w:eastAsia="Times New Roman" w:hAnsi="Times New Roman" w:cs="Times New Roman"/>
          <w:sz w:val="24"/>
          <w:szCs w:val="24"/>
          <w:lang w:eastAsia="el-GR"/>
        </w:rPr>
      </w:pPr>
    </w:p>
    <w:p w:rsidR="00FE04BA" w:rsidRPr="00FE04BA" w:rsidRDefault="00FE04BA" w:rsidP="00FE04BA">
      <w:pPr>
        <w:spacing w:after="0" w:line="240" w:lineRule="auto"/>
        <w:jc w:val="both"/>
        <w:rPr>
          <w:rFonts w:ascii="Times New Roman" w:eastAsia="Times New Roman" w:hAnsi="Times New Roman" w:cs="Times New Roman"/>
          <w:sz w:val="24"/>
          <w:szCs w:val="24"/>
          <w:lang w:eastAsia="el-GR"/>
        </w:rPr>
      </w:pPr>
      <w:r w:rsidRPr="00FE04BA">
        <w:rPr>
          <w:rFonts w:ascii="Times New Roman" w:eastAsia="Times New Roman" w:hAnsi="Times New Roman" w:cs="Times New Roman"/>
          <w:sz w:val="24"/>
          <w:szCs w:val="24"/>
          <w:lang w:eastAsia="el-GR"/>
        </w:rPr>
        <w:t>Τα ερευνητικά της ενδιαφέροντα επικεντρώνονται σε θέματα ικανοποίησης από παρεχόμενες κοινωνικές υπηρεσίες, μελέτης της προσωπικότητας και αλλαγής στάσεων και συμπεριφοράς.  </w:t>
      </w:r>
    </w:p>
    <w:p w:rsidR="00FE04BA" w:rsidRPr="00FE04BA" w:rsidRDefault="00FE04BA" w:rsidP="00FE04BA">
      <w:pPr>
        <w:tabs>
          <w:tab w:val="center" w:pos="4153"/>
        </w:tabs>
        <w:spacing w:after="0" w:line="240" w:lineRule="auto"/>
        <w:jc w:val="both"/>
        <w:rPr>
          <w:rFonts w:ascii="Times New Roman" w:eastAsia="Times New Roman" w:hAnsi="Times New Roman" w:cs="Times New Roman"/>
          <w:sz w:val="24"/>
          <w:szCs w:val="24"/>
          <w:lang w:eastAsia="el-GR"/>
        </w:rPr>
      </w:pPr>
      <w:r w:rsidRPr="00FE04BA">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ab/>
      </w:r>
    </w:p>
    <w:p w:rsidR="00770009" w:rsidRDefault="00770009"/>
    <w:sectPr w:rsidR="007700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BA"/>
    <w:rsid w:val="00430E7E"/>
    <w:rsid w:val="00703B34"/>
    <w:rsid w:val="00770009"/>
    <w:rsid w:val="00FE04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0E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30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0E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30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5615">
      <w:bodyDiv w:val="1"/>
      <w:marLeft w:val="0"/>
      <w:marRight w:val="0"/>
      <w:marTop w:val="0"/>
      <w:marBottom w:val="0"/>
      <w:divBdr>
        <w:top w:val="none" w:sz="0" w:space="0" w:color="auto"/>
        <w:left w:val="none" w:sz="0" w:space="0" w:color="auto"/>
        <w:bottom w:val="none" w:sz="0" w:space="0" w:color="auto"/>
        <w:right w:val="none" w:sz="0" w:space="0" w:color="auto"/>
      </w:divBdr>
      <w:divsChild>
        <w:div w:id="840924860">
          <w:marLeft w:val="0"/>
          <w:marRight w:val="0"/>
          <w:marTop w:val="0"/>
          <w:marBottom w:val="0"/>
          <w:divBdr>
            <w:top w:val="none" w:sz="0" w:space="0" w:color="auto"/>
            <w:left w:val="none" w:sz="0" w:space="0" w:color="auto"/>
            <w:bottom w:val="none" w:sz="0" w:space="0" w:color="auto"/>
            <w:right w:val="none" w:sz="0" w:space="0" w:color="auto"/>
          </w:divBdr>
        </w:div>
        <w:div w:id="694883894">
          <w:marLeft w:val="0"/>
          <w:marRight w:val="0"/>
          <w:marTop w:val="0"/>
          <w:marBottom w:val="0"/>
          <w:divBdr>
            <w:top w:val="none" w:sz="0" w:space="0" w:color="auto"/>
            <w:left w:val="none" w:sz="0" w:space="0" w:color="auto"/>
            <w:bottom w:val="none" w:sz="0" w:space="0" w:color="auto"/>
            <w:right w:val="none" w:sz="0" w:space="0" w:color="auto"/>
          </w:divBdr>
        </w:div>
        <w:div w:id="905452235">
          <w:marLeft w:val="0"/>
          <w:marRight w:val="0"/>
          <w:marTop w:val="0"/>
          <w:marBottom w:val="0"/>
          <w:divBdr>
            <w:top w:val="none" w:sz="0" w:space="0" w:color="auto"/>
            <w:left w:val="none" w:sz="0" w:space="0" w:color="auto"/>
            <w:bottom w:val="none" w:sz="0" w:space="0" w:color="auto"/>
            <w:right w:val="none" w:sz="0" w:space="0" w:color="auto"/>
          </w:divBdr>
        </w:div>
        <w:div w:id="2112314456">
          <w:marLeft w:val="0"/>
          <w:marRight w:val="0"/>
          <w:marTop w:val="0"/>
          <w:marBottom w:val="0"/>
          <w:divBdr>
            <w:top w:val="none" w:sz="0" w:space="0" w:color="auto"/>
            <w:left w:val="none" w:sz="0" w:space="0" w:color="auto"/>
            <w:bottom w:val="none" w:sz="0" w:space="0" w:color="auto"/>
            <w:right w:val="none" w:sz="0" w:space="0" w:color="auto"/>
          </w:divBdr>
        </w:div>
        <w:div w:id="123555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Dellaporta</dc:creator>
  <cp:lastModifiedBy>Sofia</cp:lastModifiedBy>
  <cp:revision>2</cp:revision>
  <dcterms:created xsi:type="dcterms:W3CDTF">2018-01-15T10:59:00Z</dcterms:created>
  <dcterms:modified xsi:type="dcterms:W3CDTF">2018-01-15T10:59:00Z</dcterms:modified>
</cp:coreProperties>
</file>